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5ADAF" w14:textId="0FE336B3" w:rsidR="00691D3C" w:rsidRPr="00A41BB3" w:rsidRDefault="00127FDF">
      <w:pPr>
        <w:rPr>
          <w:b/>
          <w:u w:val="single"/>
          <w:lang w:val="en-GB"/>
        </w:rPr>
      </w:pPr>
      <w:r w:rsidRPr="00A41BB3">
        <w:rPr>
          <w:b/>
          <w:u w:val="single"/>
          <w:lang w:val="en-GB"/>
        </w:rPr>
        <w:t xml:space="preserve">Model </w:t>
      </w:r>
      <w:r w:rsidR="00A41BB3" w:rsidRPr="00A41BB3">
        <w:rPr>
          <w:b/>
          <w:u w:val="single"/>
          <w:lang w:val="en-GB"/>
        </w:rPr>
        <w:t>The Bus Services Bill</w:t>
      </w:r>
      <w:r w:rsidR="00A41BB3" w:rsidRPr="00A41BB3">
        <w:rPr>
          <w:b/>
          <w:u w:val="single"/>
          <w:lang w:val="en-GB"/>
        </w:rPr>
        <w:t xml:space="preserve"> m</w:t>
      </w:r>
      <w:r w:rsidRPr="00A41BB3">
        <w:rPr>
          <w:b/>
          <w:u w:val="single"/>
          <w:lang w:val="en-GB"/>
        </w:rPr>
        <w:t>otion</w:t>
      </w:r>
      <w:r w:rsidR="00A41BB3" w:rsidRPr="00A41BB3">
        <w:rPr>
          <w:b/>
          <w:u w:val="single"/>
          <w:lang w:val="en-GB"/>
        </w:rPr>
        <w:t xml:space="preserve"> for local authorities</w:t>
      </w:r>
    </w:p>
    <w:p w14:paraId="5A9A2256" w14:textId="77777777" w:rsidR="009B6F7A" w:rsidRPr="009B6F7A" w:rsidRDefault="009B6F7A" w:rsidP="009B6F7A">
      <w:pPr>
        <w:rPr>
          <w:lang w:val="en-GB"/>
        </w:rPr>
      </w:pPr>
    </w:p>
    <w:p w14:paraId="66242876" w14:textId="77777777" w:rsidR="009B6F7A" w:rsidRPr="009B6F7A" w:rsidRDefault="009B6F7A" w:rsidP="009B6F7A">
      <w:pPr>
        <w:rPr>
          <w:lang w:val="en-GB"/>
        </w:rPr>
      </w:pPr>
      <w:r w:rsidRPr="009B6F7A">
        <w:rPr>
          <w:lang w:val="en-GB"/>
        </w:rPr>
        <w:t>This council notes:</w:t>
      </w:r>
    </w:p>
    <w:p w14:paraId="1431344D" w14:textId="77777777" w:rsidR="009B6F7A" w:rsidRPr="009B6F7A" w:rsidRDefault="009B6F7A" w:rsidP="009B6F7A">
      <w:pPr>
        <w:rPr>
          <w:lang w:val="en-GB"/>
        </w:rPr>
      </w:pPr>
    </w:p>
    <w:p w14:paraId="3EB023FF" w14:textId="77777777" w:rsidR="009B6F7A" w:rsidRPr="009B6F7A" w:rsidRDefault="009B6F7A" w:rsidP="009B6F7A">
      <w:pPr>
        <w:ind w:left="720" w:hanging="295"/>
        <w:rPr>
          <w:lang w:val="en-GB"/>
        </w:rPr>
      </w:pPr>
      <w:r w:rsidRPr="009B6F7A">
        <w:rPr>
          <w:lang w:val="en-GB"/>
        </w:rPr>
        <w:t>1.</w:t>
      </w:r>
      <w:r w:rsidRPr="009B6F7A">
        <w:rPr>
          <w:lang w:val="en-GB"/>
        </w:rPr>
        <w:tab/>
        <w:t xml:space="preserve">That the Bus Services Bill currently </w:t>
      </w:r>
      <w:proofErr w:type="gramStart"/>
      <w:r w:rsidRPr="009B6F7A">
        <w:rPr>
          <w:lang w:val="en-GB"/>
        </w:rPr>
        <w:t>passing  through</w:t>
      </w:r>
      <w:proofErr w:type="gramEnd"/>
      <w:r w:rsidRPr="009B6F7A">
        <w:rPr>
          <w:lang w:val="en-GB"/>
        </w:rPr>
        <w:t xml:space="preserve"> Parliament includes Clause 21 that will effectively “prohibit a local authority from forming a company for the purposes of providing a local bus service”. </w:t>
      </w:r>
    </w:p>
    <w:p w14:paraId="2A50E925" w14:textId="77777777" w:rsidR="009B6F7A" w:rsidRDefault="009B6F7A" w:rsidP="009B6F7A">
      <w:pPr>
        <w:ind w:left="720" w:hanging="295"/>
        <w:rPr>
          <w:lang w:val="en-GB"/>
        </w:rPr>
      </w:pPr>
      <w:r w:rsidRPr="009B6F7A">
        <w:rPr>
          <w:lang w:val="en-GB"/>
        </w:rPr>
        <w:t>2.</w:t>
      </w:r>
      <w:r w:rsidRPr="009B6F7A">
        <w:rPr>
          <w:lang w:val="en-GB"/>
        </w:rPr>
        <w:tab/>
        <w:t>That the Localism Act (2011) provides general powers of competence to local authorities.</w:t>
      </w:r>
    </w:p>
    <w:p w14:paraId="6FF7C772" w14:textId="74A4481D" w:rsidR="009B6F7A" w:rsidRPr="009B6F7A" w:rsidRDefault="009B6F7A" w:rsidP="009B6F7A">
      <w:pPr>
        <w:ind w:left="720" w:hanging="295"/>
        <w:rPr>
          <w:lang w:val="en-GB"/>
        </w:rPr>
      </w:pPr>
      <w:r>
        <w:rPr>
          <w:lang w:val="en-GB"/>
        </w:rPr>
        <w:t xml:space="preserve">3. </w:t>
      </w:r>
      <w:r>
        <w:rPr>
          <w:lang w:val="en-GB"/>
        </w:rPr>
        <w:tab/>
      </w:r>
      <w:r w:rsidRPr="009B6F7A">
        <w:rPr>
          <w:lang w:val="en-GB"/>
        </w:rPr>
        <w:t xml:space="preserve">That municipal bus companies like Reading and Nottingham provide some of the best bus services in the country and have a successful track </w:t>
      </w:r>
      <w:proofErr w:type="gramStart"/>
      <w:r w:rsidRPr="009B6F7A">
        <w:rPr>
          <w:lang w:val="en-GB"/>
        </w:rPr>
        <w:t>record  of</w:t>
      </w:r>
      <w:proofErr w:type="gramEnd"/>
      <w:r w:rsidRPr="009B6F7A">
        <w:rPr>
          <w:lang w:val="en-GB"/>
        </w:rPr>
        <w:t xml:space="preserve"> increasing bus passenger numbers and providing high quality bus services.</w:t>
      </w:r>
    </w:p>
    <w:p w14:paraId="0FAB61BE" w14:textId="5D6F853B" w:rsidR="009B6F7A" w:rsidRPr="009B6F7A" w:rsidRDefault="009B6F7A" w:rsidP="009B6F7A">
      <w:pPr>
        <w:ind w:left="720" w:hanging="295"/>
        <w:rPr>
          <w:lang w:val="en-GB"/>
        </w:rPr>
      </w:pPr>
      <w:r w:rsidRPr="009B6F7A">
        <w:rPr>
          <w:lang w:val="en-GB"/>
        </w:rPr>
        <w:t xml:space="preserve">4. </w:t>
      </w:r>
      <w:r>
        <w:rPr>
          <w:lang w:val="en-GB"/>
        </w:rPr>
        <w:tab/>
      </w:r>
      <w:r w:rsidRPr="009B6F7A">
        <w:rPr>
          <w:lang w:val="en-GB"/>
        </w:rPr>
        <w:t xml:space="preserve">That polling by We Own It found that </w:t>
      </w:r>
      <w:proofErr w:type="gramStart"/>
      <w:r w:rsidRPr="009B6F7A">
        <w:rPr>
          <w:lang w:val="en-GB"/>
        </w:rPr>
        <w:t>a  majority</w:t>
      </w:r>
      <w:proofErr w:type="gramEnd"/>
      <w:r w:rsidRPr="009B6F7A">
        <w:rPr>
          <w:lang w:val="en-GB"/>
        </w:rPr>
        <w:t xml:space="preserve"> of the public (57%) oppose clause 21, whilst just 22% support it. The opposition to Clause 21 is consistent across voters from all political parties.</w:t>
      </w:r>
    </w:p>
    <w:p w14:paraId="3CD17D48" w14:textId="77777777" w:rsidR="009B6F7A" w:rsidRPr="009B6F7A" w:rsidRDefault="009B6F7A" w:rsidP="009B6F7A">
      <w:pPr>
        <w:rPr>
          <w:lang w:val="en-GB"/>
        </w:rPr>
      </w:pPr>
      <w:r w:rsidRPr="009B6F7A">
        <w:rPr>
          <w:lang w:val="en-GB"/>
        </w:rPr>
        <w:t xml:space="preserve"> </w:t>
      </w:r>
    </w:p>
    <w:p w14:paraId="4BC00308" w14:textId="77777777" w:rsidR="009B6F7A" w:rsidRPr="009B6F7A" w:rsidRDefault="009B6F7A" w:rsidP="009B6F7A">
      <w:pPr>
        <w:rPr>
          <w:lang w:val="en-GB"/>
        </w:rPr>
      </w:pPr>
      <w:r w:rsidRPr="009B6F7A">
        <w:rPr>
          <w:lang w:val="en-GB"/>
        </w:rPr>
        <w:t>This council believes:</w:t>
      </w:r>
    </w:p>
    <w:p w14:paraId="20411583" w14:textId="77777777" w:rsidR="009B6F7A" w:rsidRPr="009B6F7A" w:rsidRDefault="009B6F7A" w:rsidP="009B6F7A">
      <w:pPr>
        <w:rPr>
          <w:lang w:val="en-GB"/>
        </w:rPr>
      </w:pPr>
      <w:r w:rsidRPr="009B6F7A">
        <w:rPr>
          <w:lang w:val="en-GB"/>
        </w:rPr>
        <w:t xml:space="preserve"> </w:t>
      </w:r>
    </w:p>
    <w:p w14:paraId="6AAF3309" w14:textId="36B656AD" w:rsidR="009B6F7A" w:rsidRPr="009B6F7A" w:rsidRDefault="009B6F7A" w:rsidP="009B6F7A">
      <w:pPr>
        <w:pStyle w:val="ListParagraph"/>
        <w:numPr>
          <w:ilvl w:val="0"/>
          <w:numId w:val="6"/>
        </w:numPr>
        <w:rPr>
          <w:lang w:val="en-GB"/>
        </w:rPr>
      </w:pPr>
      <w:r w:rsidRPr="009B6F7A">
        <w:rPr>
          <w:lang w:val="en-GB"/>
        </w:rPr>
        <w:t xml:space="preserve">Clause 21 contradicts the general powers of competence and the spirit of </w:t>
      </w:r>
      <w:r w:rsidRPr="009B6F7A">
        <w:rPr>
          <w:lang w:val="en-GB"/>
        </w:rPr>
        <w:t xml:space="preserve">the </w:t>
      </w:r>
      <w:r w:rsidRPr="009B6F7A">
        <w:rPr>
          <w:lang w:val="en-GB"/>
        </w:rPr>
        <w:t>Localism Act 2011.</w:t>
      </w:r>
    </w:p>
    <w:p w14:paraId="6613DBD0" w14:textId="77777777" w:rsidR="009B6F7A" w:rsidRDefault="009B6F7A" w:rsidP="009B6F7A">
      <w:pPr>
        <w:pStyle w:val="ListParagraph"/>
        <w:numPr>
          <w:ilvl w:val="0"/>
          <w:numId w:val="6"/>
        </w:numPr>
        <w:rPr>
          <w:lang w:val="en-GB"/>
        </w:rPr>
      </w:pPr>
      <w:r w:rsidRPr="009B6F7A">
        <w:rPr>
          <w:lang w:val="en-GB"/>
        </w:rPr>
        <w:t xml:space="preserve"> If there is a need and a demand from their public, then Councils should be able to provide their own bus services  </w:t>
      </w:r>
    </w:p>
    <w:p w14:paraId="2F5D578E" w14:textId="77777777" w:rsidR="009B6F7A" w:rsidRDefault="009B6F7A" w:rsidP="009B6F7A">
      <w:pPr>
        <w:pStyle w:val="ListParagraph"/>
        <w:numPr>
          <w:ilvl w:val="0"/>
          <w:numId w:val="6"/>
        </w:numPr>
        <w:rPr>
          <w:lang w:val="en-GB"/>
        </w:rPr>
      </w:pPr>
      <w:r w:rsidRPr="009B6F7A">
        <w:rPr>
          <w:lang w:val="en-GB"/>
        </w:rPr>
        <w:t>Should they wish, Councils should be legally able to follow the model devel</w:t>
      </w:r>
      <w:r>
        <w:rPr>
          <w:lang w:val="en-GB"/>
        </w:rPr>
        <w:t xml:space="preserve">oped by Reading and Nottingham. </w:t>
      </w:r>
    </w:p>
    <w:p w14:paraId="7EE75E64" w14:textId="2AF4A38D" w:rsidR="009B6F7A" w:rsidRPr="009B6F7A" w:rsidRDefault="009B6F7A" w:rsidP="009B6F7A">
      <w:pPr>
        <w:pStyle w:val="ListParagraph"/>
        <w:numPr>
          <w:ilvl w:val="0"/>
          <w:numId w:val="6"/>
        </w:numPr>
        <w:rPr>
          <w:lang w:val="en-GB"/>
        </w:rPr>
      </w:pPr>
      <w:proofErr w:type="gramStart"/>
      <w:r w:rsidRPr="009B6F7A">
        <w:rPr>
          <w:lang w:val="en-GB"/>
        </w:rPr>
        <w:t>Consequently</w:t>
      </w:r>
      <w:proofErr w:type="gramEnd"/>
      <w:r w:rsidRPr="009B6F7A">
        <w:rPr>
          <w:lang w:val="en-GB"/>
        </w:rPr>
        <w:t xml:space="preserve"> Clause 21 should be omitted from the Bus Services Bill.</w:t>
      </w:r>
    </w:p>
    <w:p w14:paraId="0D1D1280" w14:textId="77777777" w:rsidR="009B6F7A" w:rsidRPr="009B6F7A" w:rsidRDefault="009B6F7A" w:rsidP="009B6F7A">
      <w:pPr>
        <w:rPr>
          <w:lang w:val="en-GB"/>
        </w:rPr>
      </w:pPr>
      <w:r w:rsidRPr="009B6F7A">
        <w:rPr>
          <w:lang w:val="en-GB"/>
        </w:rPr>
        <w:t xml:space="preserve"> </w:t>
      </w:r>
    </w:p>
    <w:p w14:paraId="2F5B68D5" w14:textId="77777777" w:rsidR="009B6F7A" w:rsidRPr="009B6F7A" w:rsidRDefault="009B6F7A" w:rsidP="009B6F7A">
      <w:pPr>
        <w:rPr>
          <w:lang w:val="en-GB"/>
        </w:rPr>
      </w:pPr>
      <w:r w:rsidRPr="009B6F7A">
        <w:rPr>
          <w:lang w:val="en-GB"/>
        </w:rPr>
        <w:t xml:space="preserve"> </w:t>
      </w:r>
    </w:p>
    <w:p w14:paraId="60D16CEC" w14:textId="77777777" w:rsidR="009B6F7A" w:rsidRPr="009B6F7A" w:rsidRDefault="009B6F7A" w:rsidP="009B6F7A">
      <w:pPr>
        <w:rPr>
          <w:lang w:val="en-GB"/>
        </w:rPr>
      </w:pPr>
      <w:r w:rsidRPr="009B6F7A">
        <w:rPr>
          <w:lang w:val="en-GB"/>
        </w:rPr>
        <w:t>This council resolves:</w:t>
      </w:r>
    </w:p>
    <w:p w14:paraId="5D4C86C1" w14:textId="77777777" w:rsidR="009B6F7A" w:rsidRPr="009B6F7A" w:rsidRDefault="009B6F7A" w:rsidP="009B6F7A">
      <w:pPr>
        <w:rPr>
          <w:lang w:val="en-GB"/>
        </w:rPr>
      </w:pPr>
      <w:r w:rsidRPr="009B6F7A">
        <w:rPr>
          <w:lang w:val="en-GB"/>
        </w:rPr>
        <w:t xml:space="preserve"> </w:t>
      </w:r>
    </w:p>
    <w:p w14:paraId="0D7AB02F" w14:textId="77777777" w:rsidR="009B6F7A" w:rsidRDefault="009B6F7A" w:rsidP="009B6F7A">
      <w:pPr>
        <w:ind w:left="720" w:hanging="294"/>
        <w:rPr>
          <w:lang w:val="en-GB"/>
        </w:rPr>
      </w:pPr>
      <w:r>
        <w:rPr>
          <w:lang w:val="en-GB"/>
        </w:rPr>
        <w:t xml:space="preserve">1. </w:t>
      </w:r>
      <w:r w:rsidRPr="009B6F7A">
        <w:rPr>
          <w:lang w:val="en-GB"/>
        </w:rPr>
        <w:t>To write to Lord Ahmad and to call on the Department for Transport to omit Clause 21 from the final legislation</w:t>
      </w:r>
    </w:p>
    <w:p w14:paraId="3CC77B2D" w14:textId="31E2E2CA" w:rsidR="009B6F7A" w:rsidRDefault="009B6F7A" w:rsidP="009B6F7A">
      <w:pPr>
        <w:ind w:left="720" w:hanging="294"/>
        <w:rPr>
          <w:lang w:val="en-GB"/>
        </w:rPr>
      </w:pPr>
      <w:r w:rsidRPr="009B6F7A">
        <w:rPr>
          <w:lang w:val="en-GB"/>
        </w:rPr>
        <w:t>2. To write to [insert: local MP/MPs] to ask them to oppose clause 21 when</w:t>
      </w:r>
      <w:r>
        <w:rPr>
          <w:lang w:val="en-GB"/>
        </w:rPr>
        <w:t xml:space="preserve"> the Bus Services Bill reaches </w:t>
      </w:r>
      <w:bookmarkStart w:id="0" w:name="_GoBack"/>
      <w:bookmarkEnd w:id="0"/>
      <w:r w:rsidRPr="009B6F7A">
        <w:rPr>
          <w:lang w:val="en-GB"/>
        </w:rPr>
        <w:t>the House of Commons and ask them to write to Lord Ahmad and the Department of Transport to raise concerns about Clause 21.</w:t>
      </w:r>
    </w:p>
    <w:p w14:paraId="556F8961" w14:textId="4BCD3487" w:rsidR="009B6F7A" w:rsidRPr="009B6F7A" w:rsidRDefault="009B6F7A" w:rsidP="009B6F7A">
      <w:pPr>
        <w:ind w:left="720" w:hanging="294"/>
        <w:rPr>
          <w:lang w:val="en-GB"/>
        </w:rPr>
      </w:pPr>
      <w:r w:rsidRPr="009B6F7A">
        <w:rPr>
          <w:lang w:val="en-GB"/>
        </w:rPr>
        <w:t>3. To work with any organisations such as We Own It to publicise our opposition to clause 21 in local media.</w:t>
      </w:r>
    </w:p>
    <w:p w14:paraId="6262C2A8" w14:textId="77777777" w:rsidR="009B6F7A" w:rsidRPr="00127FDF" w:rsidRDefault="009B6F7A">
      <w:pPr>
        <w:rPr>
          <w:lang w:val="en-GB"/>
        </w:rPr>
      </w:pPr>
    </w:p>
    <w:sectPr w:rsidR="009B6F7A" w:rsidRPr="00127FDF" w:rsidSect="009D5A6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F5D6F" w14:textId="77777777" w:rsidR="008D749E" w:rsidRDefault="008D749E" w:rsidP="00E27238">
      <w:r>
        <w:separator/>
      </w:r>
    </w:p>
  </w:endnote>
  <w:endnote w:type="continuationSeparator" w:id="0">
    <w:p w14:paraId="540E9DE4" w14:textId="77777777" w:rsidR="008D749E" w:rsidRDefault="008D749E" w:rsidP="00E2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7CE7C" w14:textId="77777777" w:rsidR="008D749E" w:rsidRDefault="008D749E" w:rsidP="00E27238">
      <w:r>
        <w:separator/>
      </w:r>
    </w:p>
  </w:footnote>
  <w:footnote w:type="continuationSeparator" w:id="0">
    <w:p w14:paraId="54D59372" w14:textId="77777777" w:rsidR="008D749E" w:rsidRDefault="008D749E" w:rsidP="00E2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776DA"/>
    <w:multiLevelType w:val="hybridMultilevel"/>
    <w:tmpl w:val="28385D92"/>
    <w:lvl w:ilvl="0" w:tplc="CDDA9B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1B47D1"/>
    <w:multiLevelType w:val="hybridMultilevel"/>
    <w:tmpl w:val="9C107B32"/>
    <w:lvl w:ilvl="0" w:tplc="52CCB0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D57393"/>
    <w:multiLevelType w:val="hybridMultilevel"/>
    <w:tmpl w:val="0CE28014"/>
    <w:lvl w:ilvl="0" w:tplc="5E0A20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F08D9"/>
    <w:multiLevelType w:val="hybridMultilevel"/>
    <w:tmpl w:val="4B92A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A5E45"/>
    <w:multiLevelType w:val="hybridMultilevel"/>
    <w:tmpl w:val="0CC66528"/>
    <w:lvl w:ilvl="0" w:tplc="A740E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B17BA7"/>
    <w:multiLevelType w:val="hybridMultilevel"/>
    <w:tmpl w:val="4B92A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DF"/>
    <w:rsid w:val="000C78BD"/>
    <w:rsid w:val="00127FDF"/>
    <w:rsid w:val="001F79D0"/>
    <w:rsid w:val="00333638"/>
    <w:rsid w:val="0051706B"/>
    <w:rsid w:val="00824220"/>
    <w:rsid w:val="00834A7F"/>
    <w:rsid w:val="008513C7"/>
    <w:rsid w:val="008B732D"/>
    <w:rsid w:val="008D749E"/>
    <w:rsid w:val="009B6F7A"/>
    <w:rsid w:val="009D5A6C"/>
    <w:rsid w:val="009E5180"/>
    <w:rsid w:val="00A41BB3"/>
    <w:rsid w:val="00A86101"/>
    <w:rsid w:val="00B67832"/>
    <w:rsid w:val="00E27238"/>
    <w:rsid w:val="00FB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DF1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7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1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2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238"/>
  </w:style>
  <w:style w:type="paragraph" w:styleId="Footer">
    <w:name w:val="footer"/>
    <w:basedOn w:val="Normal"/>
    <w:link w:val="FooterChar"/>
    <w:uiPriority w:val="99"/>
    <w:unhideWhenUsed/>
    <w:rsid w:val="00E272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Bramall</dc:creator>
  <cp:keywords/>
  <dc:description/>
  <cp:lastModifiedBy>Matthew Bramall</cp:lastModifiedBy>
  <cp:revision>2</cp:revision>
  <dcterms:created xsi:type="dcterms:W3CDTF">2016-10-14T09:45:00Z</dcterms:created>
  <dcterms:modified xsi:type="dcterms:W3CDTF">2016-10-14T09:45:00Z</dcterms:modified>
</cp:coreProperties>
</file>