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Dear all,</w:t>
      </w:r>
    </w:p>
    <w:p w:rsidR="00000000" w:rsidDel="00000000" w:rsidP="00000000" w:rsidRDefault="00000000" w:rsidRPr="00000000" w14:paraId="00000002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Wi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th Parliament returning this week in a new virtual format, and all eyes on our NHS as it struggles to keep up with this pandemic, MPs, including ______</w:t>
      </w:r>
      <w:r w:rsidDel="00000000" w:rsidR="00000000" w:rsidRPr="00000000">
        <w:rPr>
          <w:rFonts w:ascii="Rubik" w:cs="Rubik" w:eastAsia="Rubik" w:hAnsi="Rubik"/>
          <w:i w:val="1"/>
          <w:sz w:val="24"/>
          <w:szCs w:val="24"/>
          <w:rtl w:val="0"/>
        </w:rPr>
        <w:t xml:space="preserve">your MP here_____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should be laser-focused on making sure we survive the crisis and come out stronger on the other 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ubik" w:cs="Rubik" w:eastAsia="Rubik" w:hAnsi="Rubik"/>
          <w:sz w:val="24"/>
          <w:szCs w:val="24"/>
          <w:highlight w:val="white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highlight w:val="white"/>
          <w:rtl w:val="0"/>
        </w:rPr>
        <w:t xml:space="preserve">That includes making sure our NHS is strong and resilient to future crises. </w:t>
      </w:r>
    </w:p>
    <w:p w:rsidR="00000000" w:rsidDel="00000000" w:rsidP="00000000" w:rsidRDefault="00000000" w:rsidRPr="00000000" w14:paraId="00000006">
      <w:pPr>
        <w:rPr>
          <w:rFonts w:ascii="Rubik" w:cs="Rubik" w:eastAsia="Rubik" w:hAnsi="Rubik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highlight w:val="white"/>
          <w:rtl w:val="0"/>
        </w:rPr>
        <w:t xml:space="preserve">I was shocked to find out that the recently published Trade Bill doesn't include protection for our NHS from trade </w:t>
      </w:r>
      <w:r w:rsidDel="00000000" w:rsidR="00000000" w:rsidRPr="00000000">
        <w:rPr>
          <w:rFonts w:ascii="Rubik" w:cs="Rubik" w:eastAsia="Rubik" w:hAnsi="Rubik"/>
          <w:sz w:val="24"/>
          <w:szCs w:val="24"/>
          <w:highlight w:val="white"/>
          <w:rtl w:val="0"/>
        </w:rPr>
        <w:t xml:space="preserve">deals</w:t>
      </w:r>
      <w:r w:rsidDel="00000000" w:rsidR="00000000" w:rsidRPr="00000000">
        <w:rPr>
          <w:rFonts w:ascii="Rubik" w:cs="Rubik" w:eastAsia="Rubik" w:hAnsi="Rubik"/>
          <w:sz w:val="24"/>
          <w:szCs w:val="24"/>
          <w:highlight w:val="white"/>
          <w:rtl w:val="0"/>
        </w:rPr>
        <w:t xml:space="preserve">, even though Boris Johnson promised that the NHS wouldn’t be for sale. 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How insulting to the sacrifices that we all, but especially NHS staff, have made, that instead of a pay rise and a stronger NHS, we’ll get more US companies sucking profit from our ill-health and misery.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 But it’s not too late to put in place strong protection for our NHS.</w:t>
      </w:r>
    </w:p>
    <w:p w:rsidR="00000000" w:rsidDel="00000000" w:rsidP="00000000" w:rsidRDefault="00000000" w:rsidRPr="00000000" w14:paraId="00000008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I would like to call on  ____</w:t>
      </w:r>
      <w:r w:rsidDel="00000000" w:rsidR="00000000" w:rsidRPr="00000000">
        <w:rPr>
          <w:rFonts w:ascii="Rubik" w:cs="Rubik" w:eastAsia="Rubik" w:hAnsi="Rubik"/>
          <w:i w:val="1"/>
          <w:sz w:val="24"/>
          <w:szCs w:val="24"/>
          <w:rtl w:val="0"/>
        </w:rPr>
        <w:t xml:space="preserve">Your MP here</w:t>
      </w: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_____ to commit to amending the Trade Bill so that our health service cannot be opened up to more privatisation through trade deals - I look forward to their response.</w:t>
      </w:r>
    </w:p>
    <w:p w:rsidR="00000000" w:rsidDel="00000000" w:rsidP="00000000" w:rsidRDefault="00000000" w:rsidRPr="00000000" w14:paraId="0000000A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ubik" w:cs="Rubik" w:eastAsia="Rubik" w:hAnsi="Rubik"/>
          <w:sz w:val="24"/>
          <w:szCs w:val="24"/>
        </w:rPr>
      </w:pPr>
      <w:r w:rsidDel="00000000" w:rsidR="00000000" w:rsidRPr="00000000">
        <w:rPr>
          <w:rFonts w:ascii="Rubik" w:cs="Rubik" w:eastAsia="Rubik" w:hAnsi="Rubik"/>
          <w:sz w:val="24"/>
          <w:szCs w:val="24"/>
          <w:rtl w:val="0"/>
        </w:rPr>
        <w:t xml:space="preserve">Yours sincerely,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ubi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-regular.ttf"/><Relationship Id="rId2" Type="http://schemas.openxmlformats.org/officeDocument/2006/relationships/font" Target="fonts/Rubik-bold.ttf"/><Relationship Id="rId3" Type="http://schemas.openxmlformats.org/officeDocument/2006/relationships/font" Target="fonts/Rubik-italic.ttf"/><Relationship Id="rId4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